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898" w:type="dxa"/>
        <w:tblInd w:w="-892" w:type="dxa"/>
        <w:tblLook w:val="04A0" w:firstRow="1" w:lastRow="0" w:firstColumn="1" w:lastColumn="0" w:noHBand="0" w:noVBand="1"/>
      </w:tblPr>
      <w:tblGrid>
        <w:gridCol w:w="818"/>
        <w:gridCol w:w="4299"/>
        <w:gridCol w:w="5781"/>
      </w:tblGrid>
      <w:tr w:rsidR="003D5E33" w:rsidRPr="003D5E33" w14:paraId="364C11DE" w14:textId="77777777" w:rsidTr="00C605F5">
        <w:trPr>
          <w:trHeight w:val="525"/>
        </w:trPr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44BB69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</w:rPr>
            </w:pPr>
            <w:r w:rsidRPr="003D5E33"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4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D69A30" w14:textId="1632CAE1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  <w:rtl/>
              </w:rPr>
              <w:t>نام فروشگاه</w:t>
            </w:r>
          </w:p>
        </w:tc>
        <w:tc>
          <w:tcPr>
            <w:tcW w:w="5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7FE6049E" w14:textId="359DDEE6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Titr" w:eastAsia="Times New Roman" w:hAnsi="2  Titr" w:cs="B Nazanin"/>
                <w:b/>
                <w:bCs/>
                <w:color w:val="000000"/>
                <w:sz w:val="24"/>
                <w:szCs w:val="24"/>
                <w:rtl/>
              </w:rPr>
              <w:t>شرایط</w:t>
            </w:r>
          </w:p>
        </w:tc>
      </w:tr>
      <w:tr w:rsidR="003D5E33" w:rsidRPr="003D5E33" w14:paraId="199C5824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9B1D00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1F563DDA" w14:textId="2717155B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A39E" w14:textId="047CEA23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صنایع پوشاک آویشن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4D2EC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10 قسط (کسر از حقوق ) بعد از دو ماه از تاریخ شارژ   ( بابل ، قائمشهر ، ساری )</w:t>
            </w:r>
          </w:p>
        </w:tc>
      </w:tr>
      <w:tr w:rsidR="003D5E33" w:rsidRPr="003D5E33" w14:paraId="73AB01A7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EE1D98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2C1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خانه کامل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65B58" w14:textId="472EE641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12 قسط ( یک چهارم پیش پرداخت هر سه ماه یک چک ) (جاده بابل بابلسر،  میدان امیر پازواری )</w:t>
            </w:r>
          </w:p>
        </w:tc>
      </w:tr>
      <w:tr w:rsidR="003D5E33" w:rsidRPr="003D5E33" w14:paraId="3D8164A5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6B56D6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0A42" w14:textId="6D442586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دکور سرای میناگر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980DC" w14:textId="6A6084AE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یک سوم پیش پرداخت و  اقساط 6 ماهه بدون بهره  ( بابل ، سبزه میدان ) ( با دریافت چک )</w:t>
            </w:r>
          </w:p>
        </w:tc>
      </w:tr>
      <w:tr w:rsidR="003D5E33" w:rsidRPr="003D5E33" w14:paraId="4A4DD529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FEDDC6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27FED700" w14:textId="48B453C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D24B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روکش سرای میناگر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28965" w14:textId="13CF02EC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6  ماهه بدون بهره ( بابل ، سبزه میدان )</w:t>
            </w:r>
          </w:p>
        </w:tc>
      </w:tr>
      <w:tr w:rsidR="003D5E33" w:rsidRPr="003D5E33" w14:paraId="1049718F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35290C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26F76E32" w14:textId="748EBEA8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4801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باتری ماشین باقریان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65861" w14:textId="07AFC6F1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3 تا 4 ماهه بدون بهره ( بابل ، کمربندی شرقی چها راه دانش )</w:t>
            </w:r>
          </w:p>
        </w:tc>
      </w:tr>
      <w:tr w:rsidR="003D5E33" w:rsidRPr="003D5E33" w14:paraId="00DBF899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963923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EAC6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ورزشی معصومی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D9FE5" w14:textId="7D6FCFA8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3 ماهه ( بابل، خیابان مدرس ، چها راه گنجینه بابل، روبروی بانک سپه مرکزی )</w:t>
            </w:r>
          </w:p>
        </w:tc>
      </w:tr>
      <w:tr w:rsidR="003D5E33" w:rsidRPr="003D5E33" w14:paraId="7DF6B671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DCC859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ABBD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لاستیک ماشین نامدار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F59DA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3 ماهه بدون بهره با اخذ چک  ( بابل ، کمربندی شرقی نرسیده به ایستگاه کیاکلا )</w:t>
            </w:r>
          </w:p>
        </w:tc>
      </w:tr>
      <w:tr w:rsidR="003D5E33" w:rsidRPr="003D5E33" w14:paraId="080F9C8A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C1FA5E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E8F3" w14:textId="457E6481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فرش قلی تبار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B9569" w14:textId="1CE28819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12 ماهه بدون بهره با اخذ چک هر سه ماه  ( بابل ، خیابان شریعتی  )</w:t>
            </w:r>
          </w:p>
        </w:tc>
      </w:tr>
      <w:tr w:rsidR="003D5E33" w:rsidRPr="003D5E33" w14:paraId="617F1D2D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F500DF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4155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فرش و مبل قلی تبار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A16F2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12 ماهه بدون بهره با اخذ چک هر سه ماه  ( بابل ، نرسیده به سید ذکریا )</w:t>
            </w:r>
          </w:p>
        </w:tc>
      </w:tr>
      <w:tr w:rsidR="003D5E33" w:rsidRPr="003D5E33" w14:paraId="4BD49A46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48F2A53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B054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فرش نقشینه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48239" w14:textId="398BFBC0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معرفی به قرض الحسنه ولیعصر   ( بابل ، خیابان مدرس ، نبش کوچه ی آزمایشگاه رازی  )</w:t>
            </w:r>
          </w:p>
        </w:tc>
      </w:tr>
      <w:tr w:rsidR="003D5E33" w:rsidRPr="003D5E33" w14:paraId="52641EF6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62F59E7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D107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بازار اعضای بانک رسالت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7D8C6" w14:textId="4A45D854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هماهنگی با مسئول بازار اعضای بانک رسالت آقای علیزاده به شماره 09112189626</w:t>
            </w:r>
          </w:p>
        </w:tc>
      </w:tr>
      <w:tr w:rsidR="003D5E33" w:rsidRPr="003D5E33" w14:paraId="311E1067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CBB1BA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6604A718" w14:textId="49746822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3ADA" w14:textId="7488F7B6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لوازم خانگی کاظمی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DB60F" w14:textId="45940238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یک سوم پیش پرداخت مابقی اقساط 12 ماهه    ( بابل ، ایستگاه آمل  )</w:t>
            </w:r>
          </w:p>
        </w:tc>
      </w:tr>
      <w:tr w:rsidR="003D5E33" w:rsidRPr="003D5E33" w14:paraId="7069979A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BA2CB3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696806AC" w14:textId="4E6DEA16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4EAB8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آرایشی و بهداشتی طلایی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D86CF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اقساط چهار ماهه(یک سوم پیش مابقی در سه قسط)و خریدروزمره با تعامل فروشگاه (میدان دوم حمزه کلا)</w:t>
            </w:r>
          </w:p>
        </w:tc>
      </w:tr>
      <w:tr w:rsidR="003D5E33" w:rsidRPr="003D5E33" w14:paraId="095C82C9" w14:textId="77777777" w:rsidTr="00C605F5">
        <w:trPr>
          <w:trHeight w:val="97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49D7894" w14:textId="72BD6F9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14</w:t>
            </w:r>
          </w:p>
          <w:p w14:paraId="445F00C1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  <w:p w14:paraId="7F2FE7EE" w14:textId="09712689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1DE9D812" w14:textId="7DB03E1C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FE63" w14:textId="5162A20E" w:rsidR="003D5E33" w:rsidRPr="003D5E33" w:rsidRDefault="00C605F5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وزیری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5D943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فروشنده کت و شلوار ، مانتو و شلوار اداری و ...  با 50 % تخفیف ( ساری میدان امام خمینی )</w:t>
            </w:r>
          </w:p>
        </w:tc>
      </w:tr>
      <w:tr w:rsidR="003D5E33" w:rsidRPr="003D5E33" w14:paraId="54263983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D2D21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68893570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7E496D16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09F1D1BA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448E751C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3D120946" w14:textId="1D078538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9B5E" w14:textId="7D80F6D0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مبلمان خسروی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7564A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با 50% پیش پرداخت مابقی با اخذ چک شش ماهه ( به آدرس اینستاگرام 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khosrav4160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)</w:t>
            </w:r>
          </w:p>
        </w:tc>
      </w:tr>
      <w:tr w:rsidR="003D5E33" w:rsidRPr="003D5E33" w14:paraId="766607DE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1FF882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3DCE7DA1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3149BC79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73D5607F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4FA5F6C0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038D1583" w14:textId="5BE3DD19" w:rsid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16</w:t>
            </w:r>
          </w:p>
          <w:p w14:paraId="617BC748" w14:textId="77777777" w:rsidR="00C605F5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59792E41" w14:textId="567F01FA" w:rsidR="00C605F5" w:rsidRPr="003D5E33" w:rsidRDefault="00C605F5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28C6" w14:textId="77777777" w:rsidR="00C605F5" w:rsidRDefault="00C605F5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6AD194F3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52BA833B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0FEA85A5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6702A057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7DC88E2D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18F06163" w14:textId="6ACE0CA9" w:rsidR="003D5E33" w:rsidRPr="003D5E33" w:rsidRDefault="003D5E33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مبلمان دارکوب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7C5B7" w14:textId="77777777" w:rsidR="00C605F5" w:rsidRDefault="00C605F5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0CCDBD22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0A75D394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44E75EE5" w14:textId="77777777" w:rsidR="00C605F5" w:rsidRDefault="00C605F5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</w:p>
          <w:p w14:paraId="58D4CA69" w14:textId="65428B50" w:rsidR="003D5E33" w:rsidRPr="003D5E33" w:rsidRDefault="003D5E33" w:rsidP="00C605F5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با شرایط از دم قسط 12 ماهه (به آدرس اینستاگرام </w:t>
            </w:r>
            <w:proofErr w:type="spellStart"/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darkoob.furniture</w:t>
            </w:r>
            <w:proofErr w:type="spellEnd"/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)</w:t>
            </w:r>
          </w:p>
        </w:tc>
      </w:tr>
      <w:tr w:rsidR="003D5E33" w:rsidRPr="003D5E33" w14:paraId="47995571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48B4CD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FEB4" w14:textId="50C7C959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فرش خیری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41E40" w14:textId="1B84400A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شرایط 15 تا 20 ماهه در صورت نقدی 20% تخفیف ( به آدرس بابل خیابان نواب جنب اشرفی 15)</w:t>
            </w:r>
          </w:p>
        </w:tc>
      </w:tr>
      <w:tr w:rsidR="003D5E33" w:rsidRPr="003D5E33" w14:paraId="4B1C275B" w14:textId="77777777" w:rsidTr="00C605F5">
        <w:trPr>
          <w:trHeight w:val="48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6FA1DF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CF57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شرکت مادایران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C0297" w14:textId="3B9977E8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با ده درصد پیش پرداخت و 18 ماه اقساط ( به آدرس فروشگاه مرکزی بابل میدان باغ فردوس) </w:t>
            </w:r>
            <w:r w:rsidRPr="003D5E3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–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3D5E33">
              <w:rPr>
                <w:rFonts w:ascii="2  Nazanin" w:eastAsia="Times New Roman" w:hAnsi="2  Nazanin" w:cs="B Nazanin" w:hint="cs"/>
                <w:color w:val="000000"/>
                <w:sz w:val="24"/>
                <w:szCs w:val="24"/>
                <w:rtl/>
              </w:rPr>
              <w:t>با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3D5E33">
              <w:rPr>
                <w:rFonts w:ascii="2  Nazanin" w:eastAsia="Times New Roman" w:hAnsi="2  Nazanin" w:cs="B Nazanin" w:hint="cs"/>
                <w:color w:val="000000"/>
                <w:sz w:val="24"/>
                <w:szCs w:val="24"/>
                <w:rtl/>
              </w:rPr>
              <w:t>صدور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3D5E33">
              <w:rPr>
                <w:rFonts w:ascii="2  Nazanin" w:eastAsia="Times New Roman" w:hAnsi="2  Nazanin" w:cs="B Nazanin" w:hint="cs"/>
                <w:color w:val="000000"/>
                <w:sz w:val="24"/>
                <w:szCs w:val="24"/>
                <w:rtl/>
              </w:rPr>
              <w:t>کسر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3D5E33">
              <w:rPr>
                <w:rFonts w:ascii="2  Nazanin" w:eastAsia="Times New Roman" w:hAnsi="2  Nazanin" w:cs="B Nazanin" w:hint="cs"/>
                <w:color w:val="000000"/>
                <w:sz w:val="24"/>
                <w:szCs w:val="24"/>
                <w:rtl/>
              </w:rPr>
              <w:t>اقساط</w:t>
            </w:r>
          </w:p>
        </w:tc>
      </w:tr>
      <w:tr w:rsidR="003D5E33" w:rsidRPr="003D5E33" w14:paraId="4EF93256" w14:textId="77777777" w:rsidTr="00C605F5">
        <w:trPr>
          <w:trHeight w:val="72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1EB95C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B618" w14:textId="0999C292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شرکت صنایع چوبی لاوین و فروشگاههای بهارنارنج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8EFC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5 در صد تخفیف 30 در صد پیش پرداخت الباقی طی 8 فقره چک ( به آدرس  ما بین میدان دوم حمزه کلا تا میدان اول امیرکلا)</w:t>
            </w:r>
          </w:p>
        </w:tc>
      </w:tr>
      <w:tr w:rsidR="003D5E33" w:rsidRPr="003D5E33" w14:paraId="6688505B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0CF072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3223" w14:textId="6ACA12DC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نمایندگی شرکت تشک لمینیک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D31B1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اقساط 6  ، 10 و 20 ماهه بدون پیش پرداخت ( به آدرس خیابان نواب روبروی سوپر جواهری)</w:t>
            </w:r>
          </w:p>
        </w:tc>
      </w:tr>
      <w:tr w:rsidR="003D5E33" w:rsidRPr="003D5E33" w14:paraId="61760C84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7F92F8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FAC1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خانه کلاسیک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17C9B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اقساط 3 و 4 ماهه بدون پیش پرداخت ( به آدرس خیابان چهارسوق پاساژ ملک التجار طبقه ی همکف واحد 20 )</w:t>
            </w:r>
          </w:p>
        </w:tc>
      </w:tr>
      <w:tr w:rsidR="003D5E33" w:rsidRPr="003D5E33" w14:paraId="17D76D32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CB055D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95A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پرده سرای آذین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17737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25 درصد پیش پرداخت با اقساط  6 ماهه بدون پیش پرداخت ( به آدرس خیابان کشاورز بعد بانک ملی  )</w:t>
            </w:r>
          </w:p>
        </w:tc>
      </w:tr>
      <w:tr w:rsidR="003D5E33" w:rsidRPr="003D5E33" w14:paraId="4D25DC3B" w14:textId="77777777" w:rsidTr="00C605F5">
        <w:trPr>
          <w:trHeight w:val="70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84E683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1725" w14:textId="6542681F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کلینیک چشم و اپتومتری و فروشگاه عینک پروفسور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09AF8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3 ماهه و در صورت خرید نقدی با 10 درصد تخفیف ( به آدرس میدان کشوری روبروی آزمایشگاه فیروزجاهی )</w:t>
            </w:r>
          </w:p>
        </w:tc>
      </w:tr>
      <w:tr w:rsidR="003D5E33" w:rsidRPr="003D5E33" w14:paraId="1E24B041" w14:textId="77777777" w:rsidTr="00C605F5">
        <w:trPr>
          <w:trHeight w:val="750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7EAFDB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3807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کلینیک چشم و اپتومتری و فروشگاه عینک شقایق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B4BB7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اقساط 3 ماهه و در صورت خرید نقدی با 15 درصد تخفیف ( به آدرس میدان کشوری جنب بیمارستان شهید بهشتی مجتمع پزشکی رضا-طبقه اول - واحد 3 )</w:t>
            </w:r>
          </w:p>
        </w:tc>
      </w:tr>
      <w:tr w:rsidR="003D5E33" w:rsidRPr="003D5E33" w14:paraId="470B3E8B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8A825D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C79B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فروشگاه  تهران پوشاک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716A64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در اقساط 5 ماهه با یک قسط پیش پرداخت ( به آدرس خیابان شهریارپوری جنب بانک ملت)</w:t>
            </w:r>
          </w:p>
        </w:tc>
      </w:tr>
      <w:tr w:rsidR="003D5E33" w:rsidRPr="003D5E33" w14:paraId="7910DE9B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6B2786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0F07" w14:textId="3FA1642C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کلیه خدمات خودرو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6718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 xml:space="preserve">تحویل در داخل دانشگاه در </w:t>
            </w: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u w:val="single"/>
                <w:rtl/>
              </w:rPr>
              <w:t>چهار قسط</w:t>
            </w:r>
          </w:p>
        </w:tc>
      </w:tr>
      <w:tr w:rsidR="003D5E33" w:rsidRPr="003D5E33" w14:paraId="7E6980C2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38C6D0" w14:textId="26F35B30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</w:pPr>
            <w:r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DF9E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هتل بوستان اردبیل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A3B" w14:textId="2D8CCFF1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60 درصد تخفیف</w:t>
            </w:r>
          </w:p>
        </w:tc>
      </w:tr>
      <w:tr w:rsidR="003D5E33" w:rsidRPr="003D5E33" w14:paraId="6330D70C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D7ED3" w14:textId="12CFB58F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>
              <w:rPr>
                <w:rFonts w:ascii="2  Nazanin" w:eastAsia="Times New Roman" w:hAnsi="2  Nazanin" w:cs="B Nazani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314E" w14:textId="0E120FDE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دندانپزشکی دکتر بهرنگ مسعودی</w:t>
            </w:r>
          </w:p>
        </w:tc>
        <w:tc>
          <w:tcPr>
            <w:tcW w:w="5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035" w14:textId="65F77DC8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  <w:r w:rsidRPr="003D5E33"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  <w:t>با دریافت شش ماهه هر سه ماه یک چک</w:t>
            </w:r>
          </w:p>
        </w:tc>
      </w:tr>
      <w:tr w:rsidR="003D5E33" w:rsidRPr="003D5E33" w14:paraId="0C706785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05F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2  Nazanin" w:eastAsia="Times New Roman" w:hAnsi="2  Nazani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49E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81E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D5E33" w:rsidRPr="003D5E33" w14:paraId="08EE5461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0D17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8E6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1ED4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D5E33" w:rsidRPr="003D5E33" w14:paraId="32E292C0" w14:textId="77777777" w:rsidTr="00C605F5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CAE8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EC91" w14:textId="77777777" w:rsidR="003D5E33" w:rsidRPr="003D5E33" w:rsidRDefault="003D5E33" w:rsidP="003D5E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38B0" w14:textId="77777777" w:rsidR="003D5E33" w:rsidRPr="003D5E33" w:rsidRDefault="003D5E33" w:rsidP="003D5E3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1439F9E3" w14:textId="77777777" w:rsidR="00192F11" w:rsidRPr="003D5E33" w:rsidRDefault="00192F11" w:rsidP="003D5E33">
      <w:pPr>
        <w:bidi/>
        <w:jc w:val="center"/>
        <w:rPr>
          <w:rFonts w:cs="B Nazanin"/>
          <w:sz w:val="24"/>
          <w:szCs w:val="24"/>
        </w:rPr>
      </w:pPr>
    </w:p>
    <w:sectPr w:rsidR="00192F11" w:rsidRPr="003D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ambria"/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2  Nazan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33"/>
    <w:rsid w:val="00192F11"/>
    <w:rsid w:val="003D5E33"/>
    <w:rsid w:val="00C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6376"/>
  <w15:chartTrackingRefBased/>
  <w15:docId w15:val="{5AFF17A8-7682-4D8F-81AC-08EFC791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Ravabet-Aminzadeh</dc:creator>
  <cp:keywords/>
  <dc:description/>
  <cp:lastModifiedBy>Ravabet-Aminzadeh</cp:lastModifiedBy>
  <cp:revision>2</cp:revision>
  <dcterms:created xsi:type="dcterms:W3CDTF">2023-07-05T07:20:00Z</dcterms:created>
  <dcterms:modified xsi:type="dcterms:W3CDTF">2023-07-05T08:05:00Z</dcterms:modified>
</cp:coreProperties>
</file>